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86A8C" w14:textId="1668E081" w:rsidR="00F3227B" w:rsidRDefault="00F3227B">
      <w:pPr>
        <w:rPr>
          <w:sz w:val="32"/>
          <w:szCs w:val="32"/>
        </w:rPr>
      </w:pPr>
      <w:r w:rsidRPr="00F3227B">
        <w:rPr>
          <w:rFonts w:hint="eastAsia"/>
          <w:sz w:val="32"/>
          <w:szCs w:val="32"/>
        </w:rPr>
        <w:t>「愛知県公立学校働き方改革ロードマップ」の策定について</w:t>
      </w:r>
    </w:p>
    <w:p w14:paraId="02771EC4" w14:textId="77777777" w:rsidR="00F3227B" w:rsidRDefault="00F3227B">
      <w:pPr>
        <w:rPr>
          <w:sz w:val="32"/>
          <w:szCs w:val="32"/>
        </w:rPr>
      </w:pPr>
    </w:p>
    <w:p w14:paraId="0DC5C8B0" w14:textId="48B2C3CA" w:rsidR="006A5A5D" w:rsidRDefault="00F3227B">
      <w:pPr>
        <w:rPr>
          <w:sz w:val="32"/>
          <w:szCs w:val="32"/>
        </w:rPr>
      </w:pPr>
      <w:hyperlink r:id="rId4" w:history="1">
        <w:r w:rsidRPr="00BB19A1">
          <w:rPr>
            <w:rStyle w:val="aa"/>
            <w:sz w:val="32"/>
            <w:szCs w:val="32"/>
          </w:rPr>
          <w:t>https://www.pref.aichi.jp/press-release/tabouka-00.html</w:t>
        </w:r>
      </w:hyperlink>
    </w:p>
    <w:p w14:paraId="50B01FA7" w14:textId="77777777" w:rsidR="00F3227B" w:rsidRDefault="00F3227B">
      <w:pPr>
        <w:rPr>
          <w:sz w:val="32"/>
          <w:szCs w:val="32"/>
        </w:rPr>
      </w:pPr>
    </w:p>
    <w:sectPr w:rsidR="00F3227B" w:rsidSect="00F3227B">
      <w:pgSz w:w="11906" w:h="16838"/>
      <w:pgMar w:top="1985" w:right="1531" w:bottom="1701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27B"/>
    <w:rsid w:val="006A5A5D"/>
    <w:rsid w:val="00D60C4B"/>
    <w:rsid w:val="00E66648"/>
    <w:rsid w:val="00F3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AF40BC"/>
  <w15:chartTrackingRefBased/>
  <w15:docId w15:val="{D1E21671-56FE-40CB-A76F-D6AEAB4CC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227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2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2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27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227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227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227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27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27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3227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3227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3227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322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322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322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322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322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3227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322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32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22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322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22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322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227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3227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322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3227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3227B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F3227B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322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ref.aichi.jp/press-release/tabouka-00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片山　元</dc:creator>
  <cp:keywords/>
  <dc:description/>
  <cp:lastModifiedBy>片山　元</cp:lastModifiedBy>
  <cp:revision>1</cp:revision>
  <cp:lastPrinted>2025-05-01T05:23:00Z</cp:lastPrinted>
  <dcterms:created xsi:type="dcterms:W3CDTF">2025-05-01T05:20:00Z</dcterms:created>
  <dcterms:modified xsi:type="dcterms:W3CDTF">2025-05-01T05:25:00Z</dcterms:modified>
</cp:coreProperties>
</file>